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8C24A" w14:textId="77777777" w:rsidR="0033355F" w:rsidRPr="0033355F" w:rsidRDefault="0033355F" w:rsidP="0033355F">
      <w:pPr>
        <w:spacing w:after="0" w:line="240" w:lineRule="auto"/>
        <w:rPr>
          <w:rFonts w:ascii="Tahoma" w:hAnsi="Tahoma" w:cs="Tahoma"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hAnsi="Tahoma" w:cs="Tahoma"/>
          <w:noProof/>
          <w:kern w:val="0"/>
          <w:sz w:val="16"/>
          <w:szCs w:val="16"/>
          <w:lang w:val="fr-FR" w:eastAsia="fr-FR"/>
          <w14:ligatures w14:val="none"/>
        </w:rPr>
        <w:drawing>
          <wp:anchor distT="0" distB="0" distL="114300" distR="114300" simplePos="0" relativeHeight="251661312" behindDoc="0" locked="0" layoutInCell="1" allowOverlap="1" wp14:anchorId="3AFD16EA" wp14:editId="1A64D9DD">
            <wp:simplePos x="0" y="0"/>
            <wp:positionH relativeFrom="margin">
              <wp:posOffset>2411222</wp:posOffset>
            </wp:positionH>
            <wp:positionV relativeFrom="paragraph">
              <wp:posOffset>-51435</wp:posOffset>
            </wp:positionV>
            <wp:extent cx="906145" cy="914400"/>
            <wp:effectExtent l="0" t="0" r="8255" b="0"/>
            <wp:wrapNone/>
            <wp:docPr id="561183651" name="Image 561183651" descr="C:\Users\Madame diop\Downloads\IMG-20210324-WA000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ame diop\Downloads\IMG-20210324-WA0009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355F">
        <w:rPr>
          <w:rFonts w:ascii="Tahoma" w:hAnsi="Tahoma" w:cs="Tahoma"/>
          <w:noProof/>
          <w:kern w:val="0"/>
          <w:sz w:val="16"/>
          <w:szCs w:val="16"/>
          <w:lang w:val="fr-FR"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06B85F" wp14:editId="5EDBDA1E">
                <wp:simplePos x="0" y="0"/>
                <wp:positionH relativeFrom="column">
                  <wp:posOffset>3981006</wp:posOffset>
                </wp:positionH>
                <wp:positionV relativeFrom="paragraph">
                  <wp:posOffset>-50437</wp:posOffset>
                </wp:positionV>
                <wp:extent cx="2423160" cy="983113"/>
                <wp:effectExtent l="0" t="0" r="0" b="7620"/>
                <wp:wrapNone/>
                <wp:docPr id="718345067" name="Zone de texte 718345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160" cy="9831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7A5F19" w14:textId="20A024A2" w:rsidR="0033355F" w:rsidRPr="00FB1519" w:rsidRDefault="0033355F" w:rsidP="0033355F">
                            <w:pPr>
                              <w:rPr>
                                <w:rFonts w:ascii="Arial Narrow" w:hAnsi="Arial Narrow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06B85F" id="_x0000_t202" coordsize="21600,21600" o:spt="202" path="m,l,21600r21600,l21600,xe">
                <v:stroke joinstyle="miter"/>
                <v:path gradientshapeok="t" o:connecttype="rect"/>
              </v:shapetype>
              <v:shape id="Zone de texte 718345067" o:spid="_x0000_s1026" type="#_x0000_t202" style="position:absolute;margin-left:313.45pt;margin-top:-3.95pt;width:190.8pt;height:7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" stroked="f">
                <v:textbox>
                  <w:txbxContent>
                    <w:p w14:paraId="587A5F19" w14:textId="20A024A2" w:rsidR="0033355F" w:rsidRPr="00FB1519" w:rsidRDefault="0033355F" w:rsidP="0033355F">
                      <w:pPr>
                        <w:rPr>
                          <w:rFonts w:ascii="Arial Narrow" w:hAnsi="Arial Narrow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3355F">
        <w:rPr>
          <w:rFonts w:ascii="Tahoma" w:hAnsi="Tahoma" w:cs="Tahoma"/>
          <w:b/>
          <w:noProof/>
          <w:kern w:val="0"/>
          <w:sz w:val="16"/>
          <w:szCs w:val="16"/>
          <w:lang w:val="fr-FR"/>
          <w14:ligatures w14:val="none"/>
        </w:rPr>
        <w:t xml:space="preserve">        Republique du Sénégal</w:t>
      </w:r>
    </w:p>
    <w:p w14:paraId="40324C73" w14:textId="77777777" w:rsidR="0033355F" w:rsidRPr="0033355F" w:rsidRDefault="0033355F" w:rsidP="0033355F">
      <w:pPr>
        <w:tabs>
          <w:tab w:val="left" w:pos="0"/>
        </w:tabs>
        <w:spacing w:after="0" w:line="240" w:lineRule="auto"/>
        <w:rPr>
          <w:rFonts w:ascii="Tahoma" w:eastAsia="Arial Unicode MS" w:hAnsi="Tahoma" w:cs="Tahoma"/>
          <w:b/>
          <w:kern w:val="0"/>
          <w:sz w:val="12"/>
          <w:szCs w:val="12"/>
          <w:lang w:val="fr-FR"/>
          <w14:ligatures w14:val="none"/>
        </w:rPr>
      </w:pP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        </w:t>
      </w:r>
      <w:r w:rsidRPr="0033355F">
        <w:rPr>
          <w:rFonts w:ascii="Tahoma" w:eastAsia="Arial Unicode MS" w:hAnsi="Tahoma" w:cs="Tahoma"/>
          <w:b/>
          <w:kern w:val="0"/>
          <w:sz w:val="12"/>
          <w:szCs w:val="12"/>
          <w:lang w:val="fr-FR"/>
          <w14:ligatures w14:val="none"/>
        </w:rPr>
        <w:t>Un Peuple –Un But – Une Foi</w:t>
      </w:r>
    </w:p>
    <w:p w14:paraId="64ABC120" w14:textId="77777777" w:rsidR="0033355F" w:rsidRPr="0033355F" w:rsidRDefault="0033355F" w:rsidP="0033355F">
      <w:pPr>
        <w:tabs>
          <w:tab w:val="left" w:pos="0"/>
        </w:tabs>
        <w:spacing w:after="0" w:line="240" w:lineRule="auto"/>
        <w:rPr>
          <w:rFonts w:ascii="Tahoma" w:hAnsi="Tahoma" w:cs="Tahoma"/>
          <w:b/>
          <w:noProof/>
          <w:kern w:val="0"/>
          <w:sz w:val="8"/>
          <w:szCs w:val="8"/>
          <w:lang w:val="fr-FR"/>
          <w14:ligatures w14:val="none"/>
        </w:rPr>
      </w:pPr>
    </w:p>
    <w:p w14:paraId="2C1CD14D" w14:textId="77777777" w:rsidR="0033355F" w:rsidRPr="0033355F" w:rsidRDefault="0033355F" w:rsidP="0033355F">
      <w:pPr>
        <w:tabs>
          <w:tab w:val="left" w:pos="0"/>
        </w:tabs>
        <w:spacing w:after="0" w:line="240" w:lineRule="auto"/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hAnsi="Tahoma" w:cs="Tahoma"/>
          <w:noProof/>
          <w:kern w:val="0"/>
          <w:sz w:val="16"/>
          <w:szCs w:val="16"/>
          <w:lang w:val="fr-FR" w:eastAsia="fr-FR"/>
          <w14:ligatures w14:val="none"/>
        </w:rPr>
        <w:drawing>
          <wp:anchor distT="0" distB="0" distL="114300" distR="114300" simplePos="0" relativeHeight="251659264" behindDoc="0" locked="0" layoutInCell="1" allowOverlap="1" wp14:anchorId="334BA749" wp14:editId="785D750E">
            <wp:simplePos x="0" y="0"/>
            <wp:positionH relativeFrom="column">
              <wp:posOffset>548640</wp:posOffset>
            </wp:positionH>
            <wp:positionV relativeFrom="paragraph">
              <wp:posOffset>8255</wp:posOffset>
            </wp:positionV>
            <wp:extent cx="581025" cy="236220"/>
            <wp:effectExtent l="0" t="0" r="9525" b="0"/>
            <wp:wrapSquare wrapText="bothSides"/>
            <wp:docPr id="4176135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2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33355F">
        <w:rPr>
          <w:rFonts w:ascii="Tahoma" w:hAnsi="Tahoma" w:cs="Tahoma"/>
          <w:b/>
          <w:noProof/>
          <w:kern w:val="0"/>
          <w:sz w:val="16"/>
          <w:szCs w:val="16"/>
          <w:lang w:val="fr-FR"/>
          <w14:ligatures w14:val="none"/>
        </w:rPr>
        <w:t xml:space="preserve">   </w:t>
      </w:r>
    </w:p>
    <w:p w14:paraId="6896474B" w14:textId="77777777" w:rsidR="0033355F" w:rsidRPr="0033355F" w:rsidRDefault="0033355F" w:rsidP="0033355F">
      <w:pPr>
        <w:spacing w:after="0" w:line="240" w:lineRule="auto"/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         </w:t>
      </w:r>
    </w:p>
    <w:p w14:paraId="6839FDA8" w14:textId="77777777" w:rsidR="0033355F" w:rsidRPr="0033355F" w:rsidRDefault="0033355F" w:rsidP="0033355F">
      <w:pPr>
        <w:spacing w:after="0" w:line="240" w:lineRule="auto"/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            </w:t>
      </w:r>
      <w:r w:rsidRPr="0033355F">
        <w:rPr>
          <w:rFonts w:ascii="Tahoma" w:eastAsia="Arial Unicode MS" w:hAnsi="Tahoma" w:cs="Tahoma"/>
          <w:kern w:val="0"/>
          <w:sz w:val="16"/>
          <w:szCs w:val="16"/>
          <w:lang w:val="fr-FR"/>
          <w14:ligatures w14:val="none"/>
        </w:rPr>
        <w:t>---------------------------</w:t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                                                          </w:t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ab/>
        <w:t xml:space="preserve">                                </w:t>
      </w:r>
    </w:p>
    <w:p w14:paraId="13C50813" w14:textId="77777777" w:rsidR="0033355F" w:rsidRPr="0033355F" w:rsidRDefault="0033355F" w:rsidP="0033355F">
      <w:pPr>
        <w:spacing w:after="0" w:line="240" w:lineRule="auto"/>
        <w:ind w:hanging="360"/>
        <w:jc w:val="both"/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   Ministère de l’Enseignement supérieur,</w:t>
      </w:r>
    </w:p>
    <w:p w14:paraId="08D385EA" w14:textId="77777777" w:rsidR="0033355F" w:rsidRPr="0033355F" w:rsidRDefault="0033355F" w:rsidP="0033355F">
      <w:pPr>
        <w:spacing w:after="0" w:line="240" w:lineRule="auto"/>
        <w:ind w:left="-180"/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    </w:t>
      </w:r>
      <w:proofErr w:type="gramStart"/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>de</w:t>
      </w:r>
      <w:proofErr w:type="gramEnd"/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 xml:space="preserve"> la Recherche et de l’Innovation</w:t>
      </w:r>
    </w:p>
    <w:p w14:paraId="35C520A6" w14:textId="77777777" w:rsidR="0033355F" w:rsidRPr="0033355F" w:rsidRDefault="0033355F" w:rsidP="0033355F">
      <w:pPr>
        <w:spacing w:after="0" w:line="240" w:lineRule="auto"/>
        <w:ind w:hanging="360"/>
        <w:jc w:val="both"/>
        <w:rPr>
          <w:rFonts w:ascii="Tahoma" w:eastAsia="Arial Unicode MS" w:hAnsi="Tahoma" w:cs="Tahoma"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eastAsia="Arial Unicode MS" w:hAnsi="Tahoma" w:cs="Tahoma"/>
          <w:kern w:val="0"/>
          <w:sz w:val="16"/>
          <w:szCs w:val="16"/>
          <w:lang w:val="fr-FR"/>
          <w14:ligatures w14:val="none"/>
        </w:rPr>
        <w:t xml:space="preserve">                 ----------------------------</w:t>
      </w:r>
    </w:p>
    <w:p w14:paraId="66825472" w14:textId="77777777" w:rsidR="0033355F" w:rsidRPr="0033355F" w:rsidRDefault="0033355F" w:rsidP="0033355F">
      <w:pPr>
        <w:spacing w:after="0" w:line="240" w:lineRule="auto"/>
        <w:ind w:left="-284" w:hanging="283"/>
        <w:jc w:val="both"/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</w:pP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>UNIVERSITE IBA DER THIAM de THIES (UIDT)</w:t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ab/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ab/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ab/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ab/>
      </w:r>
      <w:r w:rsidRPr="0033355F">
        <w:rPr>
          <w:rFonts w:ascii="Tahoma" w:eastAsia="Arial Unicode MS" w:hAnsi="Tahoma" w:cs="Tahoma"/>
          <w:b/>
          <w:kern w:val="0"/>
          <w:sz w:val="16"/>
          <w:szCs w:val="16"/>
          <w:lang w:val="fr-FR"/>
          <w14:ligatures w14:val="none"/>
        </w:rPr>
        <w:tab/>
      </w:r>
    </w:p>
    <w:p w14:paraId="30EE98F1" w14:textId="7F3A3769" w:rsidR="0033355F" w:rsidRPr="0033355F" w:rsidRDefault="0033355F" w:rsidP="0033355F">
      <w:pPr>
        <w:tabs>
          <w:tab w:val="left" w:pos="5334"/>
        </w:tabs>
        <w:spacing w:after="0" w:line="240" w:lineRule="auto"/>
        <w:rPr>
          <w:rFonts w:ascii="Times New Roman" w:hAnsi="Times New Roman" w:cs="Times New Roman"/>
          <w:b/>
          <w:kern w:val="0"/>
          <w:sz w:val="28"/>
          <w:szCs w:val="28"/>
          <w:lang w:val="fr-FR"/>
          <w14:ligatures w14:val="none"/>
        </w:rPr>
      </w:pPr>
      <w:r w:rsidRPr="0033355F">
        <w:rPr>
          <w:rFonts w:ascii="Tahoma" w:hAnsi="Tahoma" w:cs="Tahoma"/>
          <w:b/>
          <w:kern w:val="0"/>
          <w:sz w:val="16"/>
          <w:szCs w:val="16"/>
          <w:lang w:val="fr-FR"/>
          <w14:ligatures w14:val="none"/>
        </w:rPr>
        <w:t xml:space="preserve">           </w:t>
      </w:r>
      <w:r w:rsidRPr="0033355F">
        <w:rPr>
          <w:rFonts w:ascii="Tahoma" w:hAnsi="Tahoma" w:cs="Tahoma"/>
          <w:b/>
          <w:kern w:val="0"/>
          <w:sz w:val="28"/>
          <w:szCs w:val="28"/>
          <w:lang w:val="fr-FR"/>
          <w14:ligatures w14:val="none"/>
        </w:rPr>
        <w:t>RECTORAT</w:t>
      </w:r>
      <w:r w:rsidRPr="0033355F">
        <w:rPr>
          <w:rFonts w:ascii="Tahoma" w:hAnsi="Tahoma" w:cs="Tahoma"/>
          <w:b/>
          <w:kern w:val="0"/>
          <w:sz w:val="16"/>
          <w:szCs w:val="16"/>
          <w:lang w:val="fr-FR"/>
          <w14:ligatures w14:val="none"/>
        </w:rPr>
        <w:t xml:space="preserve"> </w:t>
      </w:r>
      <w:r w:rsidRPr="0033355F">
        <w:rPr>
          <w:rFonts w:ascii="Tahoma" w:hAnsi="Tahoma" w:cs="Tahoma"/>
          <w:b/>
          <w:kern w:val="0"/>
          <w:sz w:val="16"/>
          <w:szCs w:val="16"/>
          <w:lang w:val="fr-FR"/>
          <w14:ligatures w14:val="none"/>
        </w:rPr>
        <w:tab/>
      </w:r>
    </w:p>
    <w:p w14:paraId="4C6E353C" w14:textId="77777777" w:rsidR="0033355F" w:rsidRPr="0033355F" w:rsidRDefault="0033355F" w:rsidP="0033355F">
      <w:pPr>
        <w:tabs>
          <w:tab w:val="left" w:pos="5719"/>
        </w:tabs>
        <w:spacing w:after="0" w:line="240" w:lineRule="auto"/>
        <w:rPr>
          <w:rFonts w:ascii="Tahoma" w:hAnsi="Tahoma" w:cs="Tahoma"/>
          <w:b/>
          <w:kern w:val="0"/>
          <w:sz w:val="16"/>
          <w:szCs w:val="16"/>
          <w:lang w:val="fr-FR"/>
          <w14:ligatures w14:val="none"/>
        </w:rPr>
      </w:pPr>
    </w:p>
    <w:p w14:paraId="4ABDB646" w14:textId="77777777" w:rsidR="0033355F" w:rsidRDefault="0033355F" w:rsidP="00426ADD">
      <w:pPr>
        <w:jc w:val="both"/>
        <w:rPr>
          <w:lang w:val="fr-FR"/>
        </w:rPr>
      </w:pPr>
    </w:p>
    <w:p w14:paraId="5D2F677A" w14:textId="77777777" w:rsidR="0033355F" w:rsidRDefault="0033355F" w:rsidP="00426ADD">
      <w:pPr>
        <w:jc w:val="both"/>
        <w:rPr>
          <w:lang w:val="fr-FR"/>
        </w:rPr>
      </w:pPr>
    </w:p>
    <w:p w14:paraId="70D674DC" w14:textId="4547FB48" w:rsidR="0033355F" w:rsidRPr="0033355F" w:rsidRDefault="0033355F" w:rsidP="0033355F">
      <w:pPr>
        <w:pBdr>
          <w:top w:val="thickThinSmallGap" w:sz="24" w:space="1" w:color="auto"/>
          <w:left w:val="thickThinSmallGap" w:sz="24" w:space="0" w:color="auto"/>
          <w:bottom w:val="thinThickSmallGap" w:sz="24" w:space="1" w:color="auto"/>
          <w:right w:val="thinThickSmallGap" w:sz="24" w:space="4" w:color="auto"/>
        </w:pBdr>
        <w:rPr>
          <w:rFonts w:ascii="Arial" w:hAnsi="Arial" w:cs="Arial"/>
          <w:b/>
          <w:sz w:val="22"/>
          <w:szCs w:val="22"/>
        </w:rPr>
      </w:pPr>
      <w:r w:rsidRPr="00426ADD">
        <w:rPr>
          <w:rFonts w:ascii="Arial" w:hAnsi="Arial" w:cs="Arial"/>
          <w:b/>
          <w:sz w:val="22"/>
          <w:szCs w:val="22"/>
        </w:rPr>
        <w:t>COMPTE RENDU DE LA VISITE DE LA DELEGATION DE L’UIDT A LA MAIRIE DE PIRE</w:t>
      </w:r>
    </w:p>
    <w:p w14:paraId="1718AAEA" w14:textId="77777777" w:rsidR="0033355F" w:rsidRDefault="0033355F" w:rsidP="00426ADD">
      <w:pPr>
        <w:jc w:val="both"/>
        <w:rPr>
          <w:lang w:val="fr-FR"/>
        </w:rPr>
      </w:pPr>
    </w:p>
    <w:p w14:paraId="7564B45D" w14:textId="7EA18FDA" w:rsidR="0057151B" w:rsidRDefault="00DC2C8F" w:rsidP="00426ADD">
      <w:pPr>
        <w:jc w:val="both"/>
        <w:rPr>
          <w:lang w:val="fr-FR"/>
        </w:rPr>
      </w:pPr>
      <w:r>
        <w:rPr>
          <w:lang w:val="fr-FR"/>
        </w:rPr>
        <w:t>Le mercredi onze mars deux mille ving</w:t>
      </w:r>
      <w:r w:rsidR="00F75B2A">
        <w:rPr>
          <w:lang w:val="fr-FR"/>
        </w:rPr>
        <w:t>t</w:t>
      </w:r>
      <w:r>
        <w:rPr>
          <w:lang w:val="fr-FR"/>
        </w:rPr>
        <w:t>-six, une délégation de l’Université Iba Der Thiam</w:t>
      </w:r>
      <w:r w:rsidR="0073465C">
        <w:rPr>
          <w:lang w:val="fr-FR"/>
        </w:rPr>
        <w:t xml:space="preserve"> </w:t>
      </w:r>
      <w:r w:rsidR="00572193">
        <w:rPr>
          <w:lang w:val="fr-FR"/>
        </w:rPr>
        <w:t>(UIDT)</w:t>
      </w:r>
      <w:r w:rsidR="00F75B2A">
        <w:rPr>
          <w:lang w:val="fr-FR"/>
        </w:rPr>
        <w:t>, dirigée par le Recteur, Professeur Babacar NDIAYE,</w:t>
      </w:r>
      <w:r>
        <w:rPr>
          <w:lang w:val="fr-FR"/>
        </w:rPr>
        <w:t xml:space="preserve"> a effectué une visite de travail à la m</w:t>
      </w:r>
      <w:r w:rsidR="00F75B2A">
        <w:rPr>
          <w:lang w:val="fr-FR"/>
        </w:rPr>
        <w:t>airie de Pire.</w:t>
      </w:r>
    </w:p>
    <w:p w14:paraId="33685A5C" w14:textId="77777777" w:rsidR="00AA5D07" w:rsidRDefault="0057151B" w:rsidP="00426ADD">
      <w:pPr>
        <w:jc w:val="both"/>
        <w:rPr>
          <w:lang w:val="fr-FR"/>
        </w:rPr>
      </w:pPr>
      <w:r>
        <w:rPr>
          <w:lang w:val="fr-FR"/>
        </w:rPr>
        <w:t xml:space="preserve">Le Maire, Monsieur Mamadou Ndoye BANE a chaleureusement accueilli la délégation en présence des conseillers municipaux ainsi que </w:t>
      </w:r>
      <w:r w:rsidR="00AA5D07">
        <w:rPr>
          <w:lang w:val="fr-FR"/>
        </w:rPr>
        <w:t>d</w:t>
      </w:r>
      <w:r w:rsidR="00A05B2E">
        <w:rPr>
          <w:lang w:val="fr-FR"/>
        </w:rPr>
        <w:t>es représentants</w:t>
      </w:r>
      <w:r>
        <w:rPr>
          <w:lang w:val="fr-FR"/>
        </w:rPr>
        <w:t xml:space="preserve"> des différentes c</w:t>
      </w:r>
      <w:r w:rsidR="00AA5D07">
        <w:rPr>
          <w:lang w:val="fr-FR"/>
        </w:rPr>
        <w:t>atégories</w:t>
      </w:r>
      <w:r>
        <w:rPr>
          <w:lang w:val="fr-FR"/>
        </w:rPr>
        <w:t xml:space="preserve"> socio-professionnelles de la commune.</w:t>
      </w:r>
      <w:r w:rsidR="00AA5D07">
        <w:rPr>
          <w:lang w:val="fr-FR"/>
        </w:rPr>
        <w:t xml:space="preserve"> Le Maire a souhaité la bienvenue à la délégation et a exprimé sa grande satisfaction</w:t>
      </w:r>
      <w:r w:rsidR="00572193">
        <w:rPr>
          <w:lang w:val="fr-FR"/>
        </w:rPr>
        <w:t>. Il a par ailleurs souligné le</w:t>
      </w:r>
      <w:r w:rsidR="00AA5D07">
        <w:rPr>
          <w:lang w:val="fr-FR"/>
        </w:rPr>
        <w:t xml:space="preserve"> carac</w:t>
      </w:r>
      <w:r w:rsidR="00BB6324">
        <w:rPr>
          <w:lang w:val="fr-FR"/>
        </w:rPr>
        <w:t>tère exceptionnel de cette visite</w:t>
      </w:r>
      <w:r w:rsidR="00572193">
        <w:rPr>
          <w:lang w:val="fr-FR"/>
        </w:rPr>
        <w:t xml:space="preserve"> pour toute la population de sa commune</w:t>
      </w:r>
      <w:r w:rsidR="00BB6324">
        <w:rPr>
          <w:lang w:val="fr-FR"/>
        </w:rPr>
        <w:t>.</w:t>
      </w:r>
    </w:p>
    <w:p w14:paraId="455F3797" w14:textId="77777777" w:rsidR="00BB6324" w:rsidRDefault="00BB6324" w:rsidP="00426ADD">
      <w:pPr>
        <w:jc w:val="both"/>
        <w:rPr>
          <w:lang w:val="fr-FR"/>
        </w:rPr>
      </w:pPr>
      <w:r>
        <w:rPr>
          <w:lang w:val="fr-FR"/>
        </w:rPr>
        <w:t xml:space="preserve">Le Recteur, dans son intervention a </w:t>
      </w:r>
      <w:r w:rsidR="008F6097">
        <w:rPr>
          <w:lang w:val="fr-FR"/>
        </w:rPr>
        <w:t>remercié</w:t>
      </w:r>
      <w:r>
        <w:rPr>
          <w:lang w:val="fr-FR"/>
        </w:rPr>
        <w:t xml:space="preserve"> le Maire pour la mobilisation exceptionnelle</w:t>
      </w:r>
      <w:r w:rsidR="00A92AD1">
        <w:rPr>
          <w:lang w:val="fr-FR"/>
        </w:rPr>
        <w:t xml:space="preserve">, </w:t>
      </w:r>
      <w:r>
        <w:rPr>
          <w:lang w:val="fr-FR"/>
        </w:rPr>
        <w:t>la disponibilité et la chaleur de l’accueil. Une présentation de l’UIDT a été projetée mettant en exergue les diverses offres de formations, les opportunités offertes.</w:t>
      </w:r>
      <w:r w:rsidR="008F6097">
        <w:rPr>
          <w:lang w:val="fr-FR"/>
        </w:rPr>
        <w:t xml:space="preserve"> Il a par ailleurs indiqué que cette visite entre dans le cadre du service à la société</w:t>
      </w:r>
      <w:r w:rsidR="00F23612">
        <w:rPr>
          <w:lang w:val="fr-FR"/>
        </w:rPr>
        <w:t xml:space="preserve">, </w:t>
      </w:r>
      <w:r w:rsidR="008F6097">
        <w:rPr>
          <w:lang w:val="fr-FR"/>
        </w:rPr>
        <w:t xml:space="preserve">une </w:t>
      </w:r>
      <w:r w:rsidR="00C76F52">
        <w:rPr>
          <w:lang w:val="fr-FR"/>
        </w:rPr>
        <w:t>des missions dévolues</w:t>
      </w:r>
      <w:r w:rsidR="0092572A">
        <w:rPr>
          <w:lang w:val="fr-FR"/>
        </w:rPr>
        <w:t xml:space="preserve"> </w:t>
      </w:r>
      <w:r w:rsidR="00137A48">
        <w:rPr>
          <w:lang w:val="fr-FR"/>
        </w:rPr>
        <w:t xml:space="preserve">aux </w:t>
      </w:r>
      <w:r w:rsidR="008F6097">
        <w:rPr>
          <w:lang w:val="fr-FR"/>
        </w:rPr>
        <w:t>université</w:t>
      </w:r>
      <w:r w:rsidR="00137A48">
        <w:rPr>
          <w:lang w:val="fr-FR"/>
        </w:rPr>
        <w:t>s publiques sénégalaises</w:t>
      </w:r>
      <w:r w:rsidR="008F6097">
        <w:rPr>
          <w:lang w:val="fr-FR"/>
        </w:rPr>
        <w:t xml:space="preserve">. Les objectifs poursuivis sont entre autres de rapprocher l’université de la société, </w:t>
      </w:r>
      <w:r w:rsidR="00F570A4">
        <w:rPr>
          <w:lang w:val="fr-FR"/>
        </w:rPr>
        <w:t>de mettre en œuvre l’acte IV de la décentralisation, de rendre des services aux communautés de base.</w:t>
      </w:r>
    </w:p>
    <w:p w14:paraId="70E47039" w14:textId="77777777" w:rsidR="00BB6324" w:rsidRDefault="00BB6324" w:rsidP="00426ADD">
      <w:pPr>
        <w:jc w:val="both"/>
        <w:rPr>
          <w:lang w:val="fr-FR"/>
        </w:rPr>
      </w:pPr>
      <w:r>
        <w:rPr>
          <w:lang w:val="fr-FR"/>
        </w:rPr>
        <w:t>Des échanges ont suivi et ont porté principalement sur les besoins d’accompagnement de la commune et des différentes cat</w:t>
      </w:r>
      <w:r w:rsidR="003B3F81">
        <w:rPr>
          <w:lang w:val="fr-FR"/>
        </w:rPr>
        <w:t>égories socio-professionnelles. Les préoccupations exprimées s’articulent autour des points suivants :</w:t>
      </w:r>
    </w:p>
    <w:p w14:paraId="06B228C8" w14:textId="77777777" w:rsidR="00BB6324" w:rsidRDefault="003B3F81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gestion de l’état civil par un appui à la digitalisation ;</w:t>
      </w:r>
    </w:p>
    <w:p w14:paraId="7BD32DAF" w14:textId="77777777" w:rsidR="003B3F81" w:rsidRDefault="003B3F81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gestion du foncier par la géolocalisation et un plan d’aménagement </w:t>
      </w:r>
      <w:r w:rsidR="00ED7D74">
        <w:rPr>
          <w:lang w:val="fr-FR"/>
        </w:rPr>
        <w:t>structuré</w:t>
      </w:r>
      <w:r>
        <w:rPr>
          <w:lang w:val="fr-FR"/>
        </w:rPr>
        <w:t xml:space="preserve"> ;</w:t>
      </w:r>
    </w:p>
    <w:p w14:paraId="6F8C9925" w14:textId="77777777" w:rsidR="00ED7D74" w:rsidRDefault="003B3F81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création d’un site web dynamique</w:t>
      </w:r>
      <w:r w:rsidR="00ED7D74">
        <w:rPr>
          <w:lang w:val="fr-FR"/>
        </w:rPr>
        <w:t> ;</w:t>
      </w:r>
    </w:p>
    <w:p w14:paraId="7FDC02F8" w14:textId="77777777" w:rsidR="00ED7D74" w:rsidRDefault="00ED7D74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capacitation de jeunes, de femmes dans des filières porteuses comme la transformation et la conservation de produits agricoles (mangues, manioc)</w:t>
      </w:r>
      <w:r w:rsidR="001C5708">
        <w:rPr>
          <w:lang w:val="fr-FR"/>
        </w:rPr>
        <w:t xml:space="preserve">, l’électricité, la gestion de projet, les techniques culturales, </w:t>
      </w:r>
      <w:r w:rsidR="000A611F">
        <w:rPr>
          <w:lang w:val="fr-FR"/>
        </w:rPr>
        <w:t>etc.</w:t>
      </w:r>
      <w:r>
        <w:rPr>
          <w:lang w:val="fr-FR"/>
        </w:rPr>
        <w:t> ;</w:t>
      </w:r>
    </w:p>
    <w:p w14:paraId="366ADEE7" w14:textId="77777777" w:rsidR="003B3F81" w:rsidRDefault="003B3F81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r>
        <w:rPr>
          <w:lang w:val="fr-FR"/>
        </w:rPr>
        <w:t xml:space="preserve"> </w:t>
      </w:r>
      <w:proofErr w:type="gramStart"/>
      <w:r w:rsidR="00ED7D74">
        <w:rPr>
          <w:lang w:val="fr-FR"/>
        </w:rPr>
        <w:t>l’amélioration</w:t>
      </w:r>
      <w:proofErr w:type="gramEnd"/>
      <w:r w:rsidR="00ED7D74">
        <w:rPr>
          <w:lang w:val="fr-FR"/>
        </w:rPr>
        <w:t xml:space="preserve"> de la production laitière par la culture fourragère et la santé animale ;</w:t>
      </w:r>
    </w:p>
    <w:p w14:paraId="3CF612AB" w14:textId="77777777" w:rsidR="00ED7D74" w:rsidRDefault="00ED7D74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lastRenderedPageBreak/>
        <w:t>la</w:t>
      </w:r>
      <w:proofErr w:type="gramEnd"/>
      <w:r>
        <w:rPr>
          <w:lang w:val="fr-FR"/>
        </w:rPr>
        <w:t xml:space="preserve"> prise en charge des cas de santé publique à travers des visites médicales gratuites, la formation du personnel non étatique et l’envoi de stagiaires de l’UFR Sciences de la Santé dans les structures sanitaires de la commune ;</w:t>
      </w:r>
    </w:p>
    <w:p w14:paraId="4737004A" w14:textId="77777777" w:rsidR="00ED7D74" w:rsidRDefault="00ED7D74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t>l’organisation</w:t>
      </w:r>
      <w:proofErr w:type="gramEnd"/>
      <w:r>
        <w:rPr>
          <w:lang w:val="fr-FR"/>
        </w:rPr>
        <w:t xml:space="preserve"> de séances de sensibilisation et d’information </w:t>
      </w:r>
      <w:r w:rsidR="001C5708">
        <w:rPr>
          <w:lang w:val="fr-FR"/>
        </w:rPr>
        <w:t>au profit d</w:t>
      </w:r>
      <w:r>
        <w:rPr>
          <w:lang w:val="fr-FR"/>
        </w:rPr>
        <w:t xml:space="preserve">es élèves de </w:t>
      </w:r>
      <w:r w:rsidR="00F76A68">
        <w:rPr>
          <w:lang w:val="fr-FR"/>
        </w:rPr>
        <w:t>T</w:t>
      </w:r>
      <w:r>
        <w:rPr>
          <w:lang w:val="fr-FR"/>
        </w:rPr>
        <w:t>ermin</w:t>
      </w:r>
      <w:r w:rsidR="00F76A68">
        <w:rPr>
          <w:lang w:val="fr-FR"/>
        </w:rPr>
        <w:t>ale</w:t>
      </w:r>
      <w:r>
        <w:rPr>
          <w:lang w:val="fr-FR"/>
        </w:rPr>
        <w:t xml:space="preserve"> sur les filières disponibles à l’UIDT pour les aider dans le choix de leurs orientations à l’université ;</w:t>
      </w:r>
    </w:p>
    <w:p w14:paraId="2412EC61" w14:textId="77777777" w:rsidR="00ED7D74" w:rsidRDefault="006B5E18" w:rsidP="00426ADD">
      <w:pPr>
        <w:pStyle w:val="Paragraphedeliste"/>
        <w:numPr>
          <w:ilvl w:val="0"/>
          <w:numId w:val="1"/>
        </w:numPr>
        <w:jc w:val="both"/>
        <w:rPr>
          <w:lang w:val="fr-FR"/>
        </w:rPr>
      </w:pPr>
      <w:proofErr w:type="gramStart"/>
      <w:r>
        <w:rPr>
          <w:lang w:val="fr-FR"/>
        </w:rPr>
        <w:t>l’appui</w:t>
      </w:r>
      <w:proofErr w:type="gramEnd"/>
      <w:r>
        <w:rPr>
          <w:lang w:val="fr-FR"/>
        </w:rPr>
        <w:t xml:space="preserve"> </w:t>
      </w:r>
      <w:r w:rsidR="00C73D6C">
        <w:rPr>
          <w:lang w:val="fr-FR"/>
        </w:rPr>
        <w:t>au lycée de Pire pour l’équipement de son laboratoire.</w:t>
      </w:r>
      <w:r>
        <w:rPr>
          <w:lang w:val="fr-FR"/>
        </w:rPr>
        <w:t xml:space="preserve"> </w:t>
      </w:r>
    </w:p>
    <w:p w14:paraId="05030262" w14:textId="77777777" w:rsidR="00AE1837" w:rsidRDefault="00AE1837" w:rsidP="00426ADD">
      <w:pPr>
        <w:jc w:val="both"/>
        <w:rPr>
          <w:lang w:val="fr-FR"/>
        </w:rPr>
      </w:pPr>
      <w:r>
        <w:rPr>
          <w:lang w:val="fr-FR"/>
        </w:rPr>
        <w:t>Les deux parties ont convenu de matérialiser cette volonté de collaboration par la signature d’une convention de partenariat dans</w:t>
      </w:r>
      <w:r w:rsidR="008A4A6D">
        <w:rPr>
          <w:lang w:val="fr-FR"/>
        </w:rPr>
        <w:t xml:space="preserve"> les meilleurs délais.</w:t>
      </w:r>
    </w:p>
    <w:p w14:paraId="5F7F2578" w14:textId="77777777" w:rsidR="008A4A6D" w:rsidRPr="00AE1837" w:rsidRDefault="008A4A6D" w:rsidP="00AE1837">
      <w:pPr>
        <w:rPr>
          <w:lang w:val="fr-FR"/>
        </w:rPr>
      </w:pPr>
      <w:r>
        <w:rPr>
          <w:lang w:val="fr-FR"/>
        </w:rPr>
        <w:t>Thiès le 12 mars 2026</w:t>
      </w:r>
    </w:p>
    <w:p w14:paraId="2BCD4B74" w14:textId="77777777" w:rsidR="00BB6324" w:rsidRDefault="00BB6324">
      <w:pPr>
        <w:rPr>
          <w:lang w:val="fr-FR"/>
        </w:rPr>
      </w:pPr>
    </w:p>
    <w:sectPr w:rsidR="00BB6324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A5DAF" w14:textId="77777777" w:rsidR="00EB6AE4" w:rsidRDefault="00EB6AE4" w:rsidP="0033355F">
      <w:pPr>
        <w:spacing w:after="0" w:line="240" w:lineRule="auto"/>
      </w:pPr>
      <w:r>
        <w:separator/>
      </w:r>
    </w:p>
  </w:endnote>
  <w:endnote w:type="continuationSeparator" w:id="0">
    <w:p w14:paraId="43BD26F6" w14:textId="77777777" w:rsidR="00EB6AE4" w:rsidRDefault="00EB6AE4" w:rsidP="00333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kern w:val="0"/>
        <w:sz w:val="22"/>
        <w:szCs w:val="22"/>
        <w:lang w:val="fr-FR"/>
        <w14:ligatures w14:val="none"/>
      </w:rPr>
      <w:id w:val="-1459404615"/>
      <w:docPartObj>
        <w:docPartGallery w:val="Page Numbers (Bottom of Page)"/>
        <w:docPartUnique/>
      </w:docPartObj>
    </w:sdtPr>
    <w:sdtContent>
      <w:p w14:paraId="27EC48CC" w14:textId="77777777" w:rsidR="0033355F" w:rsidRPr="0033355F" w:rsidRDefault="0033355F" w:rsidP="0033355F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</w:pPr>
        <w:r w:rsidRPr="0033355F"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  <w:t>Université Iba Der Thiam de Thiès – Rectorat</w:t>
        </w:r>
      </w:p>
      <w:p w14:paraId="2EB17C0C" w14:textId="77777777" w:rsidR="0033355F" w:rsidRPr="0033355F" w:rsidRDefault="0033355F" w:rsidP="0033355F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</w:pPr>
        <w:r w:rsidRPr="0033355F"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  <w:t xml:space="preserve"> Voie de Contournement Nord (VCN) – Boite Postale : 967 Thiès.</w:t>
        </w:r>
      </w:p>
      <w:p w14:paraId="2F91F58C" w14:textId="7DB78CFD" w:rsidR="0033355F" w:rsidRPr="0033355F" w:rsidRDefault="0033355F" w:rsidP="0033355F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</w:pPr>
        <w:r w:rsidRPr="0033355F"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  <w:t xml:space="preserve">E-mail : </w:t>
        </w:r>
        <w:hyperlink r:id="rId1" w:history="1">
          <w:r w:rsidRPr="0033355F">
            <w:rPr>
              <w:rFonts w:ascii="Tahoma" w:eastAsia="Calibri" w:hAnsi="Tahoma" w:cs="Tahoma"/>
              <w:b/>
              <w:color w:val="0000FF"/>
              <w:kern w:val="0"/>
              <w:sz w:val="14"/>
              <w:szCs w:val="14"/>
              <w:u w:val="single"/>
              <w:lang w:val="fr-FR"/>
              <w14:ligatures w14:val="none"/>
            </w:rPr>
            <w:t>rectorat@univ-thies.sn</w:t>
          </w:r>
        </w:hyperlink>
        <w:r w:rsidRPr="0033355F">
          <w:rPr>
            <w:rFonts w:ascii="Tahoma" w:eastAsia="Calibri" w:hAnsi="Tahoma" w:cs="Tahoma"/>
            <w:b/>
            <w:color w:val="0000FF"/>
            <w:kern w:val="0"/>
            <w:sz w:val="14"/>
            <w:szCs w:val="14"/>
            <w:lang w:val="fr-FR"/>
            <w14:ligatures w14:val="none"/>
          </w:rPr>
          <w:t xml:space="preserve">  -Site Web : </w:t>
        </w:r>
        <w:r w:rsidRPr="0033355F">
          <w:rPr>
            <w:rFonts w:ascii="Tahoma" w:eastAsia="Calibri" w:hAnsi="Tahoma" w:cs="Tahoma"/>
            <w:b/>
            <w:kern w:val="0"/>
            <w:sz w:val="14"/>
            <w:szCs w:val="14"/>
            <w:lang w:val="fr-FR"/>
            <w14:ligatures w14:val="none"/>
          </w:rPr>
          <w:t>www.univ-thies.sn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5D4B0" w14:textId="77777777" w:rsidR="00EB6AE4" w:rsidRDefault="00EB6AE4" w:rsidP="0033355F">
      <w:pPr>
        <w:spacing w:after="0" w:line="240" w:lineRule="auto"/>
      </w:pPr>
      <w:r>
        <w:separator/>
      </w:r>
    </w:p>
  </w:footnote>
  <w:footnote w:type="continuationSeparator" w:id="0">
    <w:p w14:paraId="6B85FC8E" w14:textId="77777777" w:rsidR="00EB6AE4" w:rsidRDefault="00EB6AE4" w:rsidP="003335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44AB8"/>
    <w:multiLevelType w:val="hybridMultilevel"/>
    <w:tmpl w:val="B60A4C5A"/>
    <w:lvl w:ilvl="0" w:tplc="D8B2DF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7706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45D"/>
    <w:rsid w:val="00023582"/>
    <w:rsid w:val="000A611F"/>
    <w:rsid w:val="00137A48"/>
    <w:rsid w:val="001C5708"/>
    <w:rsid w:val="002D04DD"/>
    <w:rsid w:val="002F4B42"/>
    <w:rsid w:val="0033355F"/>
    <w:rsid w:val="003B3F81"/>
    <w:rsid w:val="00426ADD"/>
    <w:rsid w:val="004B0471"/>
    <w:rsid w:val="004B43B4"/>
    <w:rsid w:val="0057151B"/>
    <w:rsid w:val="00572193"/>
    <w:rsid w:val="00677BCE"/>
    <w:rsid w:val="006B5E18"/>
    <w:rsid w:val="007143F5"/>
    <w:rsid w:val="0073345D"/>
    <w:rsid w:val="0073465C"/>
    <w:rsid w:val="007829AD"/>
    <w:rsid w:val="008A4A6D"/>
    <w:rsid w:val="008F6097"/>
    <w:rsid w:val="00903A08"/>
    <w:rsid w:val="0092572A"/>
    <w:rsid w:val="00963471"/>
    <w:rsid w:val="009B05DD"/>
    <w:rsid w:val="009C0DD4"/>
    <w:rsid w:val="00A05B2E"/>
    <w:rsid w:val="00A92AD1"/>
    <w:rsid w:val="00A93C3D"/>
    <w:rsid w:val="00AA5D07"/>
    <w:rsid w:val="00AE1837"/>
    <w:rsid w:val="00B52177"/>
    <w:rsid w:val="00BB6324"/>
    <w:rsid w:val="00BC5F8B"/>
    <w:rsid w:val="00C73D6C"/>
    <w:rsid w:val="00C76F52"/>
    <w:rsid w:val="00DA46B4"/>
    <w:rsid w:val="00DC2C8F"/>
    <w:rsid w:val="00E900BA"/>
    <w:rsid w:val="00EB6AE4"/>
    <w:rsid w:val="00ED7D74"/>
    <w:rsid w:val="00F23612"/>
    <w:rsid w:val="00F570A4"/>
    <w:rsid w:val="00F75B2A"/>
    <w:rsid w:val="00F7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S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9D60B"/>
  <w15:chartTrackingRefBased/>
  <w15:docId w15:val="{EB33E6FB-B6DF-41A0-82F4-25F6CF97B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S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34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334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334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334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334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34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334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34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334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34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334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334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3345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3345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3345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3345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3345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3345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33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33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33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33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33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3345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3345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3345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334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3345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3345D"/>
    <w:rPr>
      <w:b/>
      <w:bCs/>
      <w:smallCaps/>
      <w:color w:val="2F5496" w:themeColor="accent1" w:themeShade="BF"/>
      <w:spacing w:val="5"/>
    </w:rPr>
  </w:style>
  <w:style w:type="paragraph" w:styleId="Rvision">
    <w:name w:val="Revision"/>
    <w:hidden/>
    <w:uiPriority w:val="99"/>
    <w:semiHidden/>
    <w:rsid w:val="00C76F52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3335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55F"/>
  </w:style>
  <w:style w:type="paragraph" w:styleId="Pieddepage">
    <w:name w:val="footer"/>
    <w:basedOn w:val="Normal"/>
    <w:link w:val="PieddepageCar"/>
    <w:uiPriority w:val="99"/>
    <w:unhideWhenUsed/>
    <w:rsid w:val="003335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5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ctorat@univ-thies.s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7D8BC-0A38-49DB-9BEA-548919BC3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474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2026-03-10T08:45:00Z</cp:lastPrinted>
  <dcterms:created xsi:type="dcterms:W3CDTF">2026-03-13T08:40:00Z</dcterms:created>
  <dcterms:modified xsi:type="dcterms:W3CDTF">2026-03-13T07:51:00Z</dcterms:modified>
</cp:coreProperties>
</file>